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C417E" w14:textId="041DF1BA" w:rsidR="007A3D06" w:rsidRPr="00273B7E" w:rsidRDefault="007A3D06" w:rsidP="007A3D06">
      <w:pPr>
        <w:jc w:val="both"/>
        <w:rPr>
          <w:rFonts w:ascii="Arial" w:hAnsi="Arial" w:cs="Arial"/>
          <w:b/>
          <w:bCs/>
          <w:sz w:val="24"/>
          <w:szCs w:val="24"/>
        </w:rPr>
      </w:pPr>
      <w:r w:rsidRPr="00273B7E">
        <w:rPr>
          <w:rFonts w:ascii="Arial" w:hAnsi="Arial" w:cs="Arial"/>
          <w:b/>
          <w:bCs/>
          <w:sz w:val="24"/>
          <w:szCs w:val="24"/>
        </w:rPr>
        <w:t>SATSO 34. Meslek Komitesi ASKON Sakarya İnşaat Sektörü Komisyonuyla Ortak Toplantı Gerçekleştirdi</w:t>
      </w:r>
    </w:p>
    <w:p w14:paraId="312AA2C8" w14:textId="2F8D3D7A" w:rsidR="007640C6" w:rsidRPr="00273B7E" w:rsidRDefault="007640C6" w:rsidP="007A3D06">
      <w:pPr>
        <w:jc w:val="both"/>
        <w:rPr>
          <w:rFonts w:ascii="Arial" w:hAnsi="Arial" w:cs="Arial"/>
          <w:sz w:val="24"/>
          <w:szCs w:val="24"/>
        </w:rPr>
      </w:pPr>
      <w:r w:rsidRPr="00273B7E">
        <w:rPr>
          <w:rFonts w:ascii="Arial" w:hAnsi="Arial" w:cs="Arial"/>
          <w:sz w:val="24"/>
          <w:szCs w:val="24"/>
        </w:rPr>
        <w:t>SATSO Müteahhitlik sektörü temsilcisi 34. Meslek Komitesin, gerçekleştirdiği aylık olağan toplantısında ASKON Sakarya İnşaat Sektörü Komisyonu üyelerini ağırladı.</w:t>
      </w:r>
    </w:p>
    <w:p w14:paraId="55424CCB" w14:textId="737EEFE6" w:rsidR="007640C6" w:rsidRPr="00273B7E" w:rsidRDefault="007640C6" w:rsidP="007A3D06">
      <w:pPr>
        <w:jc w:val="both"/>
        <w:rPr>
          <w:rFonts w:ascii="Arial" w:hAnsi="Arial" w:cs="Arial"/>
          <w:sz w:val="24"/>
          <w:szCs w:val="24"/>
        </w:rPr>
      </w:pPr>
      <w:r w:rsidRPr="00273B7E">
        <w:rPr>
          <w:rFonts w:ascii="Arial" w:hAnsi="Arial" w:cs="Arial"/>
          <w:sz w:val="24"/>
          <w:szCs w:val="24"/>
        </w:rPr>
        <w:t xml:space="preserve">SATSO Yönetim Kurulu Başkan Yardımcısı Yüksel Avşar, 34. Meslek Komitesi Başkanı Hülya Ekşi ile </w:t>
      </w:r>
      <w:r w:rsidR="00B75393" w:rsidRPr="00273B7E">
        <w:rPr>
          <w:rFonts w:ascii="Arial" w:hAnsi="Arial" w:cs="Arial"/>
          <w:sz w:val="24"/>
          <w:szCs w:val="24"/>
        </w:rPr>
        <w:t>Komite Üyeleri ev sahipliği yaparken toplantıya, ASKON Sakarya İnşaat Komisyonu Başkanı Gökhan Murat Kuzey başta olmak üzere Komisyonu Üyeleri iştirak ettiler.</w:t>
      </w:r>
    </w:p>
    <w:p w14:paraId="67C63746" w14:textId="4B918634" w:rsidR="00B75393" w:rsidRPr="00273B7E" w:rsidRDefault="00A725C1" w:rsidP="007A3D06">
      <w:pPr>
        <w:jc w:val="both"/>
        <w:rPr>
          <w:rFonts w:ascii="Arial" w:hAnsi="Arial" w:cs="Arial"/>
          <w:sz w:val="24"/>
          <w:szCs w:val="24"/>
        </w:rPr>
      </w:pPr>
      <w:r w:rsidRPr="00273B7E">
        <w:rPr>
          <w:rFonts w:ascii="Arial" w:hAnsi="Arial" w:cs="Arial"/>
          <w:sz w:val="24"/>
          <w:szCs w:val="24"/>
        </w:rPr>
        <w:t>K</w:t>
      </w:r>
      <w:r w:rsidR="00B75393" w:rsidRPr="00273B7E">
        <w:rPr>
          <w:rFonts w:ascii="Arial" w:hAnsi="Arial" w:cs="Arial"/>
          <w:sz w:val="24"/>
          <w:szCs w:val="24"/>
        </w:rPr>
        <w:t xml:space="preserve">arşılıklı </w:t>
      </w:r>
      <w:proofErr w:type="gramStart"/>
      <w:r w:rsidR="00B75393" w:rsidRPr="00273B7E">
        <w:rPr>
          <w:rFonts w:ascii="Arial" w:hAnsi="Arial" w:cs="Arial"/>
          <w:sz w:val="24"/>
          <w:szCs w:val="24"/>
        </w:rPr>
        <w:t>işbirliğinin</w:t>
      </w:r>
      <w:proofErr w:type="gramEnd"/>
      <w:r w:rsidR="00B75393" w:rsidRPr="00273B7E">
        <w:rPr>
          <w:rFonts w:ascii="Arial" w:hAnsi="Arial" w:cs="Arial"/>
          <w:sz w:val="24"/>
          <w:szCs w:val="24"/>
        </w:rPr>
        <w:t xml:space="preserve"> vurgu yapıldığı toplantıda </w:t>
      </w:r>
      <w:r w:rsidRPr="00273B7E">
        <w:rPr>
          <w:rFonts w:ascii="Arial" w:hAnsi="Arial" w:cs="Arial"/>
          <w:sz w:val="24"/>
          <w:szCs w:val="24"/>
        </w:rPr>
        <w:t>sektöre ilişkin hammadde, projeler, kentsel dönüşüm gibi konularda istişareler yapıldı.</w:t>
      </w:r>
    </w:p>
    <w:p w14:paraId="562C62F5" w14:textId="4AD9CECC" w:rsidR="00A725C1" w:rsidRPr="00273B7E" w:rsidRDefault="007A3D06" w:rsidP="007A3D06">
      <w:pPr>
        <w:jc w:val="both"/>
        <w:rPr>
          <w:rFonts w:ascii="Arial" w:hAnsi="Arial" w:cs="Arial"/>
          <w:sz w:val="24"/>
          <w:szCs w:val="24"/>
        </w:rPr>
      </w:pPr>
      <w:r w:rsidRPr="00273B7E">
        <w:rPr>
          <w:rFonts w:ascii="Arial" w:hAnsi="Arial" w:cs="Arial"/>
          <w:sz w:val="24"/>
          <w:szCs w:val="24"/>
        </w:rPr>
        <w:t xml:space="preserve">Yönetim Kurulu Başkan Yardımcısı ve 34. Meslek Komitesi Üyesi Yüksel Avşar, “Şehrimizde inşaat sektörüne komitemiz gibi sorumluluk bilincinde hizmet veren ASKON İnşaat Sektörü Komisyonu’nu toplantımızda ağırlamaktan memnuniyet duyuyoruz. Sektörümüze katkı sağlamak ve sorunların çözümünde etki sağlamak adına ASKON ile yapılacak </w:t>
      </w:r>
      <w:proofErr w:type="gramStart"/>
      <w:r w:rsidRPr="00273B7E">
        <w:rPr>
          <w:rFonts w:ascii="Arial" w:hAnsi="Arial" w:cs="Arial"/>
          <w:sz w:val="24"/>
          <w:szCs w:val="24"/>
        </w:rPr>
        <w:t>işbirliği</w:t>
      </w:r>
      <w:proofErr w:type="gramEnd"/>
      <w:r w:rsidRPr="00273B7E">
        <w:rPr>
          <w:rFonts w:ascii="Arial" w:hAnsi="Arial" w:cs="Arial"/>
          <w:sz w:val="24"/>
          <w:szCs w:val="24"/>
        </w:rPr>
        <w:t xml:space="preserve"> çalışmalarını önemsiyoruz. Komisyon Üyelerine toplantımıza iştirakleri için tüm komitemiz adına teşekkür ediyoruz.” dedi.</w:t>
      </w:r>
    </w:p>
    <w:p w14:paraId="20DF3F54" w14:textId="77777777" w:rsidR="007A3D06" w:rsidRPr="00273B7E" w:rsidRDefault="007A3D06" w:rsidP="007A3D06">
      <w:pPr>
        <w:jc w:val="both"/>
        <w:rPr>
          <w:rFonts w:ascii="Arial" w:hAnsi="Arial" w:cs="Arial"/>
          <w:sz w:val="24"/>
          <w:szCs w:val="24"/>
        </w:rPr>
      </w:pPr>
    </w:p>
    <w:sectPr w:rsidR="007A3D06" w:rsidRPr="00273B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654"/>
    <w:rsid w:val="00205CBA"/>
    <w:rsid w:val="00273B7E"/>
    <w:rsid w:val="002C0047"/>
    <w:rsid w:val="005C2098"/>
    <w:rsid w:val="006C4654"/>
    <w:rsid w:val="007640C6"/>
    <w:rsid w:val="007A3D06"/>
    <w:rsid w:val="00A725C1"/>
    <w:rsid w:val="00B753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F5B3"/>
  <w15:chartTrackingRefBased/>
  <w15:docId w15:val="{61FF3EF8-C2B7-4304-A073-F856B952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166</Words>
  <Characters>952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cp:lastPrinted>2022-01-28T11:27:00Z</cp:lastPrinted>
  <dcterms:created xsi:type="dcterms:W3CDTF">2022-01-28T10:45:00Z</dcterms:created>
  <dcterms:modified xsi:type="dcterms:W3CDTF">2022-01-28T11:54:00Z</dcterms:modified>
</cp:coreProperties>
</file>